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The Dangling Conversation: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Capo </w:t>
      </w:r>
      <w:r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5</w:t>
      </w:r>
      <w:bookmarkStart w:id="0" w:name="_GoBack"/>
      <w:bookmarkEnd w:id="0"/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C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</w:t>
      </w:r>
      <w:proofErr w:type="gramStart"/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  <w:proofErr w:type="gramEnd"/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C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</w:t>
      </w:r>
      <w:proofErr w:type="spellStart"/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C</w:t>
      </w:r>
      <w:proofErr w:type="spellEnd"/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</w:t>
      </w:r>
      <w:proofErr w:type="spellStart"/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Em</w:t>
      </w:r>
      <w:proofErr w:type="spellEnd"/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C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It's a still life water color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C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Of a now late afternoon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C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Am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As the sun shines through the curtain lace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      </w:t>
      </w:r>
      <w:proofErr w:type="spellStart"/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Em</w:t>
      </w:r>
      <w:proofErr w:type="spellEnd"/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And shadows wash the room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And we sit and drink our coffee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F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             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E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Cast in our indifference, like shells upon the shore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You can hear the ocean roar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C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C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In the dangling conversation, and the superficial sighs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  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</w:t>
      </w:r>
      <w:proofErr w:type="spellStart"/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Em</w:t>
      </w:r>
      <w:proofErr w:type="spellEnd"/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The borders of our lives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C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And you read your Emily Dickenson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C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And I my Robert Frost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C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Am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And we note our place with bookmarkers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        </w:t>
      </w:r>
      <w:proofErr w:type="spellStart"/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Em</w:t>
      </w:r>
      <w:proofErr w:type="spellEnd"/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That measure what we've lost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Like a poem poorly written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F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    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E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We are verses out of rhythm, Couplets out of rhyme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In syncopated time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C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C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And the dangling conversation, </w:t>
      </w:r>
      <w:proofErr w:type="gramStart"/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And</w:t>
      </w:r>
      <w:proofErr w:type="gramEnd"/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the superficial sighs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      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</w:t>
      </w:r>
      <w:proofErr w:type="spellStart"/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Em</w:t>
      </w:r>
      <w:proofErr w:type="spellEnd"/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lastRenderedPageBreak/>
        <w:t xml:space="preserve">Are the borders of our </w:t>
      </w:r>
      <w:proofErr w:type="gramStart"/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lives</w:t>
      </w:r>
      <w:proofErr w:type="gramEnd"/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C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Yes we speak of things that matter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C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With words that must be said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C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Am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Can analysis be </w:t>
      </w:r>
      <w:proofErr w:type="gramStart"/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worthwhile</w:t>
      </w:r>
      <w:proofErr w:type="gramEnd"/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    </w:t>
      </w:r>
      <w:proofErr w:type="spellStart"/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Em</w:t>
      </w:r>
      <w:proofErr w:type="spellEnd"/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Is the theater really dead?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And how the room is softly faded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F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       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E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And I only kiss your shadow, I cannot feel your hand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You're a stranger now unto me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C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D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C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Lost in the dangling conversation, </w:t>
      </w:r>
      <w:proofErr w:type="gramStart"/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And</w:t>
      </w:r>
      <w:proofErr w:type="gramEnd"/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the superficial sighs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                 </w:t>
      </w:r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G</w:t>
      </w: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  </w:t>
      </w:r>
      <w:proofErr w:type="spellStart"/>
      <w:r w:rsidRPr="009648C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en-CA"/>
        </w:rPr>
        <w:t>Em</w:t>
      </w:r>
      <w:proofErr w:type="spellEnd"/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 xml:space="preserve">   </w:t>
      </w:r>
    </w:p>
    <w:p w:rsidR="009648C6" w:rsidRPr="009648C6" w:rsidRDefault="009648C6" w:rsidP="009648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</w:pPr>
      <w:r w:rsidRPr="009648C6">
        <w:rPr>
          <w:rFonts w:ascii="Courier New" w:eastAsia="Times New Roman" w:hAnsi="Courier New" w:cs="Courier New"/>
          <w:color w:val="212121"/>
          <w:sz w:val="28"/>
          <w:szCs w:val="28"/>
          <w:lang w:eastAsia="en-CA"/>
        </w:rPr>
        <w:t>In the borders of our lives</w:t>
      </w:r>
    </w:p>
    <w:p w:rsidR="00145244" w:rsidRPr="009648C6" w:rsidRDefault="00145244">
      <w:pPr>
        <w:rPr>
          <w:rFonts w:ascii="Arial" w:hAnsi="Arial" w:cs="Arial"/>
          <w:sz w:val="28"/>
          <w:szCs w:val="28"/>
        </w:rPr>
      </w:pPr>
    </w:p>
    <w:sectPr w:rsidR="00145244" w:rsidRPr="009648C6" w:rsidSect="009648C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C6"/>
    <w:rsid w:val="00145244"/>
    <w:rsid w:val="0096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5D8AB"/>
  <w15:chartTrackingRefBased/>
  <w15:docId w15:val="{68372539-6806-4F79-A25C-E8EFFCCC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4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48C6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3tyc">
    <w:name w:val="_3tyc_"/>
    <w:basedOn w:val="DefaultParagraphFont"/>
    <w:rsid w:val="0096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1</cp:revision>
  <dcterms:created xsi:type="dcterms:W3CDTF">2019-11-13T19:30:00Z</dcterms:created>
  <dcterms:modified xsi:type="dcterms:W3CDTF">2019-11-13T19:33:00Z</dcterms:modified>
</cp:coreProperties>
</file>